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A667" w14:textId="77777777" w:rsidR="00AD7CAC" w:rsidRDefault="00AD7CAC" w:rsidP="002F37DA">
      <w:pPr>
        <w:spacing w:after="480"/>
        <w:jc w:val="center"/>
      </w:pPr>
      <w:bookmarkStart w:id="0" w:name="_Toc359477298"/>
    </w:p>
    <w:p w14:paraId="0B94228F" w14:textId="77777777" w:rsidR="00BE3E0A" w:rsidRDefault="008D5570" w:rsidP="00BE3E0A">
      <w:pPr>
        <w:spacing w:after="360"/>
        <w:jc w:val="center"/>
        <w:rPr>
          <w:b/>
          <w:sz w:val="28"/>
        </w:rPr>
      </w:pPr>
      <w:r>
        <w:pict w14:anchorId="2235F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25pt;height:31.65pt">
            <v:imagedata r:id="rId11" o:title="SOV_Logo_05011-a_1948x348_300_RGB"/>
          </v:shape>
        </w:pict>
      </w:r>
    </w:p>
    <w:p w14:paraId="4CFE8EC2" w14:textId="77777777" w:rsidR="00BE3E0A" w:rsidRPr="006547FE" w:rsidRDefault="00BE3E0A" w:rsidP="00BE3E0A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6547FE">
        <w:rPr>
          <w:rFonts w:ascii="Franklin Gothic Demi Cond" w:hAnsi="Franklin Gothic Demi Cond"/>
          <w:bCs/>
          <w:sz w:val="32"/>
          <w:szCs w:val="32"/>
        </w:rPr>
        <w:t>State of Vermont</w:t>
      </w:r>
    </w:p>
    <w:p w14:paraId="5D213BB6" w14:textId="77777777" w:rsidR="009B6B82" w:rsidRDefault="009B6B82">
      <w:pPr>
        <w:pStyle w:val="CommentText"/>
      </w:pPr>
    </w:p>
    <w:p w14:paraId="5EFC9ED7" w14:textId="77777777" w:rsidR="009B6B82" w:rsidRDefault="009B6B82">
      <w:pPr>
        <w:pStyle w:val="CommentText"/>
      </w:pPr>
    </w:p>
    <w:p w14:paraId="1C668343" w14:textId="77777777" w:rsidR="009B6B82" w:rsidRDefault="009B6B82"/>
    <w:p w14:paraId="1A5DA1FD" w14:textId="77777777" w:rsidR="009B6B82" w:rsidRDefault="009B6B82"/>
    <w:p w14:paraId="151C2EEB" w14:textId="43FD3D88" w:rsidR="009B6B82" w:rsidRDefault="009B6B82"/>
    <w:p w14:paraId="652E5FD3" w14:textId="3F1EFE30" w:rsidR="005E1B84" w:rsidRDefault="005E1B84"/>
    <w:p w14:paraId="230A5DCB" w14:textId="5FBCECDE" w:rsidR="005E1B84" w:rsidRDefault="005E1B84"/>
    <w:p w14:paraId="6DD7DC5C" w14:textId="77777777" w:rsidR="005E1B84" w:rsidRDefault="005E1B84"/>
    <w:p w14:paraId="7540B633" w14:textId="77777777" w:rsidR="009B6B82" w:rsidRDefault="009B6B82"/>
    <w:p w14:paraId="4E9AB1A5" w14:textId="77777777" w:rsidR="009B6B82" w:rsidRDefault="009B6B82"/>
    <w:p w14:paraId="1F9DEF2B" w14:textId="2EEE7702" w:rsidR="009B6B82" w:rsidRDefault="009B6B82">
      <w:r>
        <w:t>_____________________________________________________________________</w:t>
      </w:r>
      <w:r w:rsidR="00D24E97">
        <w:t>_______________</w:t>
      </w:r>
      <w:r>
        <w:t>_</w:t>
      </w:r>
    </w:p>
    <w:p w14:paraId="08ED1180" w14:textId="77777777" w:rsidR="009B6B82" w:rsidRDefault="009B6B82"/>
    <w:p w14:paraId="09C51CEB" w14:textId="77777777" w:rsidR="00D24E97" w:rsidRPr="0041082C" w:rsidRDefault="00281609" w:rsidP="00D24E97">
      <w:pPr>
        <w:pStyle w:val="Header"/>
        <w:jc w:val="center"/>
        <w:rPr>
          <w:rFonts w:ascii="Franklin Gothic Demi Cond" w:hAnsi="Franklin Gothic Demi Cond"/>
          <w:bCs/>
          <w:sz w:val="36"/>
          <w:szCs w:val="36"/>
        </w:rPr>
      </w:pPr>
      <w:r w:rsidRPr="0041082C">
        <w:rPr>
          <w:rFonts w:ascii="Franklin Gothic Demi Cond" w:hAnsi="Franklin Gothic Demi Cond"/>
          <w:bCs/>
          <w:sz w:val="36"/>
          <w:szCs w:val="36"/>
        </w:rPr>
        <w:t>Project Name Here</w:t>
      </w:r>
    </w:p>
    <w:p w14:paraId="69F3066F" w14:textId="77777777" w:rsidR="009B6B82" w:rsidRPr="0041082C" w:rsidRDefault="00B865D1">
      <w:pPr>
        <w:jc w:val="center"/>
        <w:outlineLvl w:val="0"/>
        <w:rPr>
          <w:rFonts w:ascii="Franklin Gothic Demi Cond" w:hAnsi="Franklin Gothic Demi Cond"/>
          <w:bCs/>
          <w:sz w:val="28"/>
        </w:rPr>
      </w:pPr>
      <w:r w:rsidRPr="0041082C">
        <w:rPr>
          <w:rFonts w:ascii="Franklin Gothic Demi Cond" w:hAnsi="Franklin Gothic Demi Cond"/>
          <w:bCs/>
          <w:sz w:val="28"/>
        </w:rPr>
        <w:t>Customer Satisfaction Survey</w:t>
      </w:r>
    </w:p>
    <w:p w14:paraId="2B4AD0D4" w14:textId="080D67A3" w:rsidR="009B6B82" w:rsidRDefault="009B6B82">
      <w:r>
        <w:t>___</w:t>
      </w:r>
      <w:r w:rsidR="00D24E97">
        <w:t>_______________</w:t>
      </w:r>
      <w:r>
        <w:t>___________________________________________________________________</w:t>
      </w:r>
    </w:p>
    <w:p w14:paraId="703A1C32" w14:textId="77777777" w:rsidR="009B6B82" w:rsidRDefault="009B6B82"/>
    <w:p w14:paraId="00589970" w14:textId="77777777" w:rsidR="009B6B82" w:rsidRDefault="009B6B82"/>
    <w:p w14:paraId="6203071F" w14:textId="146E9742" w:rsidR="009B6B82" w:rsidRDefault="009B6B82"/>
    <w:p w14:paraId="71AD7778" w14:textId="0D2D9BDA" w:rsidR="005E1B84" w:rsidRDefault="005E1B84"/>
    <w:p w14:paraId="29C0B95D" w14:textId="6193DCFB" w:rsidR="005E1B84" w:rsidRDefault="005E1B84"/>
    <w:p w14:paraId="00916BDE" w14:textId="65E3DF97" w:rsidR="005E1B84" w:rsidRDefault="005E1B84"/>
    <w:p w14:paraId="720589AE" w14:textId="597FDE1B" w:rsidR="005E1B84" w:rsidRDefault="005E1B84"/>
    <w:p w14:paraId="370B7EF9" w14:textId="77777777" w:rsidR="005E1B84" w:rsidRDefault="005E1B84"/>
    <w:p w14:paraId="297CC4B4" w14:textId="77777777" w:rsidR="005E1B84" w:rsidRDefault="005E1B84"/>
    <w:p w14:paraId="523F8353" w14:textId="77777777" w:rsidR="00641134" w:rsidRDefault="00641134">
      <w:pPr>
        <w:pStyle w:val="Footer"/>
        <w:tabs>
          <w:tab w:val="clear" w:pos="4320"/>
          <w:tab w:val="clear" w:pos="8640"/>
        </w:tabs>
      </w:pPr>
    </w:p>
    <w:p w14:paraId="699DD586" w14:textId="77777777" w:rsidR="009B6B82" w:rsidRDefault="009B6B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1575BB" w14:textId="77777777" w:rsidR="009B6B82" w:rsidRDefault="009B6B82" w:rsidP="00641134">
      <w:pPr>
        <w:ind w:left="5040" w:firstLine="720"/>
        <w:outlineLvl w:val="0"/>
      </w:pPr>
      <w:r>
        <w:t xml:space="preserve">Prepared By: </w:t>
      </w:r>
      <w:r w:rsidR="00281609">
        <w:t>Your Name</w:t>
      </w:r>
    </w:p>
    <w:p w14:paraId="3D527108" w14:textId="77777777" w:rsidR="009B6B82" w:rsidRDefault="009B6B82" w:rsidP="00641134">
      <w:pPr>
        <w:ind w:left="5040" w:firstLine="720"/>
      </w:pPr>
      <w:r>
        <w:t xml:space="preserve">Date of Publication: </w:t>
      </w:r>
      <w:r w:rsidR="00281609">
        <w:t>mm</w:t>
      </w:r>
      <w:r w:rsidR="00E24CD0">
        <w:t>/</w:t>
      </w:r>
      <w:r w:rsidR="00281609">
        <w:t>dd</w:t>
      </w:r>
      <w:r w:rsidR="00E24CD0">
        <w:t>/</w:t>
      </w:r>
      <w:r w:rsidR="00281609">
        <w:t>yyyy</w:t>
      </w:r>
    </w:p>
    <w:p w14:paraId="1EC7218A" w14:textId="77777777" w:rsidR="009B6B82" w:rsidRDefault="009B6B82"/>
    <w:p w14:paraId="3B45CB78" w14:textId="77777777" w:rsidR="009B6B82" w:rsidRDefault="009B6B82"/>
    <w:p w14:paraId="7F9B896A" w14:textId="77777777" w:rsidR="009B6B82" w:rsidRDefault="009B6B82">
      <w:pPr>
        <w:rPr>
          <w:rFonts w:ascii="Helvetica" w:hAnsi="Helvetica"/>
        </w:rPr>
      </w:pPr>
    </w:p>
    <w:p w14:paraId="100E6CBF" w14:textId="77777777" w:rsidR="005E1B84" w:rsidRDefault="005E1B84">
      <w:pPr>
        <w:rPr>
          <w:rFonts w:ascii="Helvetica" w:hAnsi="Helvetica"/>
        </w:rPr>
      </w:pPr>
    </w:p>
    <w:p w14:paraId="528D0B88" w14:textId="77777777" w:rsidR="009B6B82" w:rsidRDefault="009B6B82">
      <w:pPr>
        <w:rPr>
          <w:rFonts w:ascii="Helvetica" w:hAnsi="Helvetica"/>
        </w:rPr>
      </w:pPr>
    </w:p>
    <w:bookmarkEnd w:id="0"/>
    <w:p w14:paraId="0159DD20" w14:textId="77777777" w:rsidR="00E16FBD" w:rsidRDefault="00E16FBD" w:rsidP="00E16FBD"/>
    <w:p w14:paraId="6F84D164" w14:textId="77777777" w:rsidR="00E16FBD" w:rsidRDefault="00E16FBD" w:rsidP="00E16FBD"/>
    <w:p w14:paraId="5561CF15" w14:textId="77777777" w:rsidR="00E16FBD" w:rsidRDefault="00E16FBD" w:rsidP="00E16FBD"/>
    <w:p w14:paraId="24C226D8" w14:textId="0318C6F5" w:rsidR="002742DA" w:rsidRPr="0041082C" w:rsidRDefault="002742DA" w:rsidP="0041082C">
      <w:pPr>
        <w:pStyle w:val="Heading1"/>
      </w:pPr>
      <w:r w:rsidRPr="003251A0">
        <w:t>Message for stakeholder receiving survey:</w:t>
      </w:r>
    </w:p>
    <w:p w14:paraId="4758F4B3" w14:textId="77777777" w:rsidR="002742DA" w:rsidRPr="003251A0" w:rsidRDefault="002742DA" w:rsidP="0041082C">
      <w:r w:rsidRPr="003251A0">
        <w:t xml:space="preserve">We recently completed the </w:t>
      </w:r>
      <w:r w:rsidR="00281609">
        <w:t>(PROJECT NAME HERE)</w:t>
      </w:r>
      <w:r w:rsidRPr="003251A0">
        <w:t xml:space="preserve"> project. </w:t>
      </w:r>
      <w:r w:rsidR="00B865D1">
        <w:t xml:space="preserve"> You were a major </w:t>
      </w:r>
      <w:proofErr w:type="gramStart"/>
      <w:r w:rsidR="00B865D1">
        <w:t>stakeholder</w:t>
      </w:r>
      <w:proofErr w:type="gramEnd"/>
      <w:r w:rsidRPr="003251A0">
        <w:t xml:space="preserve"> and we value your opinion regarding your overall satisfaction with the service</w:t>
      </w:r>
      <w:r w:rsidR="00B865D1">
        <w:t>s</w:t>
      </w:r>
      <w:r w:rsidRPr="003251A0">
        <w:t xml:space="preserve"> and/or products</w:t>
      </w:r>
      <w:r w:rsidR="00B865D1">
        <w:t xml:space="preserve"> received</w:t>
      </w:r>
      <w:r w:rsidR="00AC6EE7" w:rsidRPr="003251A0">
        <w:t>, as</w:t>
      </w:r>
      <w:r w:rsidRPr="003251A0">
        <w:t xml:space="preserve"> well as our performance along the way.  </w:t>
      </w:r>
      <w:proofErr w:type="gramStart"/>
      <w:r w:rsidRPr="003251A0">
        <w:t>It’s</w:t>
      </w:r>
      <w:proofErr w:type="gramEnd"/>
      <w:r w:rsidRPr="003251A0">
        <w:t xml:space="preserve"> feedback from you that helps us continually improve delivery of our services and better understand the individual performances that might have otherwise gone unrecognized.</w:t>
      </w:r>
    </w:p>
    <w:p w14:paraId="3AB06326" w14:textId="77777777" w:rsidR="002742DA" w:rsidRPr="003251A0" w:rsidRDefault="002742DA" w:rsidP="0041082C"/>
    <w:p w14:paraId="1BD886C4" w14:textId="6A810B72" w:rsidR="002742DA" w:rsidRPr="003251A0" w:rsidRDefault="002742DA" w:rsidP="0041082C">
      <w:r w:rsidRPr="003251A0">
        <w:t>Could you please take a minute to let us know how we did?  Simply enter a number between 1 and 5 in the appropriate rows below and add any additional comments or recognition as well.</w:t>
      </w:r>
      <w:r w:rsidR="00F67074">
        <w:t xml:space="preserve">  Once completed, you can </w:t>
      </w:r>
      <w:r w:rsidR="00281609">
        <w:t xml:space="preserve">return it via email or </w:t>
      </w:r>
      <w:r w:rsidR="00F67074">
        <w:t>send a printed copy through the State’s interoffice mail system (aka “</w:t>
      </w:r>
      <w:r w:rsidR="00AC6EE7">
        <w:t>pink mail</w:t>
      </w:r>
      <w:r w:rsidR="00F67074">
        <w:t>”) to _____________________ at ____________________.</w:t>
      </w:r>
    </w:p>
    <w:p w14:paraId="5CB6DE80" w14:textId="77777777" w:rsidR="002742DA" w:rsidRPr="003251A0" w:rsidRDefault="002742DA" w:rsidP="0041082C"/>
    <w:p w14:paraId="6E82B169" w14:textId="77777777" w:rsidR="002742DA" w:rsidRPr="003251A0" w:rsidRDefault="00281609" w:rsidP="0041082C">
      <w:r>
        <w:t>T</w:t>
      </w:r>
      <w:r w:rsidR="002742DA" w:rsidRPr="003251A0">
        <w:t>ha</w:t>
      </w:r>
      <w:r w:rsidR="00B865D1">
        <w:t>nk you in advance for your time,</w:t>
      </w:r>
    </w:p>
    <w:p w14:paraId="26DCEBFA" w14:textId="77777777" w:rsidR="002742DA" w:rsidRPr="003251A0" w:rsidRDefault="002742DA" w:rsidP="0041082C"/>
    <w:p w14:paraId="04559FC7" w14:textId="77777777" w:rsidR="002742DA" w:rsidRPr="003251A0" w:rsidRDefault="002742DA" w:rsidP="0041082C">
      <w:r w:rsidRPr="003251A0">
        <w:t xml:space="preserve">The Project Management </w:t>
      </w:r>
      <w:r w:rsidR="0095028B">
        <w:t>Team</w:t>
      </w:r>
    </w:p>
    <w:p w14:paraId="63DF537B" w14:textId="77777777" w:rsidR="002742DA" w:rsidRPr="003251A0" w:rsidRDefault="002742DA" w:rsidP="002742DA">
      <w:pPr>
        <w:rPr>
          <w:b/>
        </w:rPr>
      </w:pPr>
    </w:p>
    <w:p w14:paraId="09928CC0" w14:textId="77777777" w:rsidR="002742DA" w:rsidRPr="003251A0" w:rsidRDefault="002742DA" w:rsidP="002742DA"/>
    <w:p w14:paraId="562E46EA" w14:textId="77777777" w:rsidR="002742DA" w:rsidRPr="003251A0" w:rsidRDefault="002742DA" w:rsidP="002742DA"/>
    <w:p w14:paraId="48635C71" w14:textId="77777777" w:rsidR="002742DA" w:rsidRPr="003251A0" w:rsidRDefault="002742DA" w:rsidP="002742DA"/>
    <w:p w14:paraId="26DE484C" w14:textId="77777777" w:rsidR="002742DA" w:rsidRPr="003251A0" w:rsidRDefault="002742DA" w:rsidP="002742DA"/>
    <w:p w14:paraId="38885F01" w14:textId="77777777" w:rsidR="002742DA" w:rsidRPr="003251A0" w:rsidRDefault="002742DA" w:rsidP="002742DA"/>
    <w:p w14:paraId="62B18992" w14:textId="77777777" w:rsidR="002742DA" w:rsidRPr="003251A0" w:rsidRDefault="002742DA" w:rsidP="002742DA"/>
    <w:p w14:paraId="4FF78892" w14:textId="77777777" w:rsidR="002742DA" w:rsidRPr="003251A0" w:rsidRDefault="002742DA" w:rsidP="002742DA"/>
    <w:p w14:paraId="663F1D68" w14:textId="77777777" w:rsidR="002742DA" w:rsidRPr="003251A0" w:rsidRDefault="002742DA" w:rsidP="002742DA"/>
    <w:p w14:paraId="1E580CDA" w14:textId="77777777" w:rsidR="002742DA" w:rsidRPr="003251A0" w:rsidRDefault="002742DA" w:rsidP="002742DA"/>
    <w:p w14:paraId="32F1DA84" w14:textId="77777777" w:rsidR="002742DA" w:rsidRPr="003251A0" w:rsidRDefault="002742DA" w:rsidP="002742DA"/>
    <w:p w14:paraId="0358D332" w14:textId="77777777" w:rsidR="002742DA" w:rsidRPr="003251A0" w:rsidRDefault="002742DA" w:rsidP="002742DA"/>
    <w:p w14:paraId="01AAE575" w14:textId="77777777" w:rsidR="002742DA" w:rsidRPr="003251A0" w:rsidRDefault="002742DA" w:rsidP="002742DA"/>
    <w:p w14:paraId="14316723" w14:textId="77777777" w:rsidR="002742DA" w:rsidRPr="003251A0" w:rsidRDefault="002742DA" w:rsidP="002742DA"/>
    <w:p w14:paraId="464E74F2" w14:textId="77777777" w:rsidR="002742DA" w:rsidRPr="003251A0" w:rsidRDefault="002742DA" w:rsidP="002742DA"/>
    <w:p w14:paraId="4AE9407B" w14:textId="77777777" w:rsidR="002742DA" w:rsidRPr="003251A0" w:rsidRDefault="002742DA" w:rsidP="002742DA"/>
    <w:p w14:paraId="715B7CFB" w14:textId="77777777" w:rsidR="00F67074" w:rsidRDefault="00F67074" w:rsidP="002742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DD6A244" w14:textId="77777777" w:rsidR="002742DA" w:rsidRPr="003251A0" w:rsidRDefault="002742DA" w:rsidP="0041082C">
      <w:pPr>
        <w:pStyle w:val="Heading1"/>
      </w:pPr>
      <w:r w:rsidRPr="003251A0">
        <w:t>Rating Scale</w:t>
      </w:r>
    </w:p>
    <w:p w14:paraId="0E1BF8ED" w14:textId="77777777" w:rsidR="002742DA" w:rsidRPr="0041082C" w:rsidRDefault="002742DA" w:rsidP="002742DA">
      <w:pPr>
        <w:jc w:val="center"/>
        <w:rPr>
          <w:szCs w:val="22"/>
        </w:rPr>
      </w:pPr>
      <w:r w:rsidRPr="0041082C">
        <w:rPr>
          <w:szCs w:val="22"/>
        </w:rPr>
        <w:t>(1) ------------------------------------- (3) ---------------------------------- (5)</w:t>
      </w:r>
    </w:p>
    <w:p w14:paraId="622956FD" w14:textId="7D1DCBF7" w:rsidR="002742DA" w:rsidRPr="0041082C" w:rsidRDefault="002742DA" w:rsidP="002742DA">
      <w:pPr>
        <w:jc w:val="center"/>
        <w:rPr>
          <w:szCs w:val="22"/>
        </w:rPr>
      </w:pPr>
      <w:r w:rsidRPr="0041082C">
        <w:rPr>
          <w:szCs w:val="22"/>
        </w:rPr>
        <w:t>Very Dissatisfied</w:t>
      </w:r>
      <w:r w:rsidRPr="0041082C">
        <w:rPr>
          <w:szCs w:val="22"/>
        </w:rPr>
        <w:tab/>
      </w:r>
      <w:r w:rsidRPr="0041082C">
        <w:rPr>
          <w:szCs w:val="22"/>
        </w:rPr>
        <w:tab/>
        <w:t>Neutral</w:t>
      </w:r>
      <w:r w:rsidRPr="0041082C">
        <w:rPr>
          <w:szCs w:val="22"/>
        </w:rPr>
        <w:tab/>
      </w:r>
      <w:r w:rsidRPr="0041082C">
        <w:rPr>
          <w:szCs w:val="22"/>
        </w:rPr>
        <w:tab/>
        <w:t>Very Satisfied</w:t>
      </w:r>
    </w:p>
    <w:p w14:paraId="66FB1F45" w14:textId="77777777" w:rsidR="002742DA" w:rsidRPr="003251A0" w:rsidRDefault="002742DA" w:rsidP="002742D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900"/>
      </w:tblGrid>
      <w:tr w:rsidR="002742DA" w:rsidRPr="003251A0" w14:paraId="7725B43D" w14:textId="77777777" w:rsidTr="002742DA">
        <w:tc>
          <w:tcPr>
            <w:tcW w:w="7650" w:type="dxa"/>
            <w:shd w:val="clear" w:color="auto" w:fill="D9D9D9"/>
          </w:tcPr>
          <w:p w14:paraId="4AEB8178" w14:textId="77777777" w:rsidR="002742DA" w:rsidRPr="0041082C" w:rsidRDefault="002742DA" w:rsidP="0041082C">
            <w:pPr>
              <w:pStyle w:val="Heading3"/>
            </w:pPr>
            <w:r w:rsidRPr="0041082C">
              <w:t>WHAT we delivered – How satisfied were you with:</w:t>
            </w:r>
          </w:p>
        </w:tc>
        <w:tc>
          <w:tcPr>
            <w:tcW w:w="900" w:type="dxa"/>
            <w:shd w:val="clear" w:color="auto" w:fill="D9D9D9"/>
          </w:tcPr>
          <w:p w14:paraId="47D2A58C" w14:textId="77777777" w:rsidR="002742DA" w:rsidRPr="0041082C" w:rsidRDefault="002742DA" w:rsidP="0041082C">
            <w:pPr>
              <w:pStyle w:val="Heading3"/>
            </w:pPr>
            <w:r w:rsidRPr="0041082C">
              <w:t>Rating</w:t>
            </w:r>
          </w:p>
        </w:tc>
      </w:tr>
      <w:tr w:rsidR="002742DA" w:rsidRPr="003251A0" w14:paraId="0274D0CD" w14:textId="77777777" w:rsidTr="002742DA">
        <w:tc>
          <w:tcPr>
            <w:tcW w:w="7650" w:type="dxa"/>
          </w:tcPr>
          <w:p w14:paraId="7C8073D4" w14:textId="77777777" w:rsidR="002742DA" w:rsidRPr="003251A0" w:rsidRDefault="002742DA" w:rsidP="002742DA"/>
        </w:tc>
        <w:tc>
          <w:tcPr>
            <w:tcW w:w="900" w:type="dxa"/>
          </w:tcPr>
          <w:p w14:paraId="66E88CF7" w14:textId="77777777" w:rsidR="002742DA" w:rsidRPr="003251A0" w:rsidRDefault="002742DA" w:rsidP="002742DA"/>
        </w:tc>
      </w:tr>
      <w:tr w:rsidR="002742DA" w:rsidRPr="003251A0" w14:paraId="5D2E2150" w14:textId="77777777" w:rsidTr="002742DA">
        <w:tc>
          <w:tcPr>
            <w:tcW w:w="7650" w:type="dxa"/>
          </w:tcPr>
          <w:p w14:paraId="567AFF9E" w14:textId="77777777" w:rsidR="002742DA" w:rsidRPr="003251A0" w:rsidRDefault="002742DA" w:rsidP="002742DA">
            <w:r w:rsidRPr="003251A0">
              <w:rPr>
                <w:b/>
              </w:rPr>
              <w:t>Usability</w:t>
            </w:r>
            <w:r w:rsidRPr="003251A0">
              <w:t xml:space="preserve"> – having immediate access to get started</w:t>
            </w:r>
          </w:p>
        </w:tc>
        <w:tc>
          <w:tcPr>
            <w:tcW w:w="900" w:type="dxa"/>
          </w:tcPr>
          <w:p w14:paraId="47AD449D" w14:textId="77777777" w:rsidR="002742DA" w:rsidRPr="003251A0" w:rsidRDefault="002742DA" w:rsidP="002742DA"/>
        </w:tc>
      </w:tr>
      <w:tr w:rsidR="002742DA" w:rsidRPr="003251A0" w14:paraId="007EA5A3" w14:textId="77777777" w:rsidTr="002742DA">
        <w:tc>
          <w:tcPr>
            <w:tcW w:w="7650" w:type="dxa"/>
          </w:tcPr>
          <w:p w14:paraId="4DC0D194" w14:textId="77777777" w:rsidR="002742DA" w:rsidRPr="003251A0" w:rsidRDefault="002742DA" w:rsidP="002742DA">
            <w:r w:rsidRPr="003251A0">
              <w:rPr>
                <w:b/>
              </w:rPr>
              <w:t>Reliability</w:t>
            </w:r>
            <w:r w:rsidRPr="003251A0">
              <w:t xml:space="preserve"> – consistently available once turned over to you</w:t>
            </w:r>
            <w:r w:rsidRPr="003251A0">
              <w:tab/>
            </w:r>
          </w:p>
        </w:tc>
        <w:tc>
          <w:tcPr>
            <w:tcW w:w="900" w:type="dxa"/>
          </w:tcPr>
          <w:p w14:paraId="7934FA99" w14:textId="77777777" w:rsidR="002742DA" w:rsidRPr="003251A0" w:rsidRDefault="002742DA" w:rsidP="002742DA"/>
        </w:tc>
      </w:tr>
      <w:tr w:rsidR="002742DA" w:rsidRPr="003251A0" w14:paraId="3AAA8B0B" w14:textId="77777777" w:rsidTr="002742DA">
        <w:tc>
          <w:tcPr>
            <w:tcW w:w="7650" w:type="dxa"/>
          </w:tcPr>
          <w:p w14:paraId="15A520FB" w14:textId="77777777" w:rsidR="002742DA" w:rsidRPr="003251A0" w:rsidRDefault="002742DA" w:rsidP="002742DA">
            <w:pPr>
              <w:rPr>
                <w:b/>
              </w:rPr>
            </w:pPr>
            <w:r w:rsidRPr="003251A0">
              <w:rPr>
                <w:b/>
              </w:rPr>
              <w:t>Response time</w:t>
            </w:r>
            <w:r w:rsidRPr="003251A0">
              <w:t xml:space="preserve"> – same or better, but not worse</w:t>
            </w:r>
          </w:p>
        </w:tc>
        <w:tc>
          <w:tcPr>
            <w:tcW w:w="900" w:type="dxa"/>
          </w:tcPr>
          <w:p w14:paraId="7AEEEA97" w14:textId="77777777" w:rsidR="002742DA" w:rsidRPr="003251A0" w:rsidRDefault="002742DA" w:rsidP="002742DA"/>
        </w:tc>
      </w:tr>
      <w:tr w:rsidR="002742DA" w:rsidRPr="003251A0" w14:paraId="28A258BF" w14:textId="77777777" w:rsidTr="002742DA">
        <w:tc>
          <w:tcPr>
            <w:tcW w:w="7650" w:type="dxa"/>
          </w:tcPr>
          <w:p w14:paraId="3BA501AF" w14:textId="77777777" w:rsidR="002742DA" w:rsidRPr="003251A0" w:rsidRDefault="002742DA" w:rsidP="002742DA">
            <w:r w:rsidRPr="003251A0">
              <w:rPr>
                <w:b/>
              </w:rPr>
              <w:t xml:space="preserve">Quality </w:t>
            </w:r>
            <w:r w:rsidRPr="003251A0">
              <w:t xml:space="preserve">- </w:t>
            </w:r>
            <w:proofErr w:type="gramStart"/>
            <w:r w:rsidRPr="003251A0">
              <w:t>amount</w:t>
            </w:r>
            <w:proofErr w:type="gramEnd"/>
            <w:r w:rsidRPr="003251A0">
              <w:t xml:space="preserve"> of problems encountered</w:t>
            </w:r>
          </w:p>
        </w:tc>
        <w:tc>
          <w:tcPr>
            <w:tcW w:w="900" w:type="dxa"/>
          </w:tcPr>
          <w:p w14:paraId="443E6480" w14:textId="77777777" w:rsidR="002742DA" w:rsidRPr="003251A0" w:rsidRDefault="002742DA" w:rsidP="002742DA"/>
        </w:tc>
      </w:tr>
      <w:tr w:rsidR="002742DA" w:rsidRPr="003251A0" w14:paraId="0AE2F7A5" w14:textId="77777777" w:rsidTr="002742DA">
        <w:tc>
          <w:tcPr>
            <w:tcW w:w="7650" w:type="dxa"/>
          </w:tcPr>
          <w:p w14:paraId="77334D7B" w14:textId="77777777" w:rsidR="002742DA" w:rsidRPr="003251A0" w:rsidRDefault="002742DA" w:rsidP="002742DA">
            <w:r w:rsidRPr="003251A0">
              <w:rPr>
                <w:b/>
              </w:rPr>
              <w:t>Ease of use</w:t>
            </w:r>
            <w:r w:rsidRPr="003251A0">
              <w:t xml:space="preserve"> – received adequate instructions/training</w:t>
            </w:r>
          </w:p>
        </w:tc>
        <w:tc>
          <w:tcPr>
            <w:tcW w:w="900" w:type="dxa"/>
          </w:tcPr>
          <w:p w14:paraId="06306D6F" w14:textId="77777777" w:rsidR="002742DA" w:rsidRPr="003251A0" w:rsidRDefault="002742DA" w:rsidP="002742DA"/>
        </w:tc>
      </w:tr>
      <w:tr w:rsidR="002742DA" w:rsidRPr="003251A0" w14:paraId="4B500588" w14:textId="77777777" w:rsidTr="002742DA">
        <w:tc>
          <w:tcPr>
            <w:tcW w:w="7650" w:type="dxa"/>
          </w:tcPr>
          <w:p w14:paraId="404330E2" w14:textId="77777777" w:rsidR="002742DA" w:rsidRPr="003251A0" w:rsidRDefault="002742DA" w:rsidP="002742DA">
            <w:r w:rsidRPr="003251A0">
              <w:rPr>
                <w:b/>
              </w:rPr>
              <w:t xml:space="preserve">User documentation – </w:t>
            </w:r>
            <w:r>
              <w:t>left with</w:t>
            </w:r>
            <w:r w:rsidRPr="003251A0">
              <w:t xml:space="preserve"> what you needed</w:t>
            </w:r>
            <w:r>
              <w:t xml:space="preserve"> and/or instruction to locate it if needed</w:t>
            </w:r>
          </w:p>
        </w:tc>
        <w:tc>
          <w:tcPr>
            <w:tcW w:w="900" w:type="dxa"/>
          </w:tcPr>
          <w:p w14:paraId="6CB733ED" w14:textId="77777777" w:rsidR="002742DA" w:rsidRPr="003251A0" w:rsidRDefault="002742DA" w:rsidP="002742DA"/>
        </w:tc>
      </w:tr>
      <w:tr w:rsidR="002742DA" w:rsidRPr="003251A0" w14:paraId="22A15046" w14:textId="77777777" w:rsidTr="002742DA">
        <w:tc>
          <w:tcPr>
            <w:tcW w:w="7650" w:type="dxa"/>
          </w:tcPr>
          <w:p w14:paraId="57F104C0" w14:textId="77777777" w:rsidR="002742DA" w:rsidRPr="003251A0" w:rsidRDefault="002742DA" w:rsidP="002742DA">
            <w:r w:rsidRPr="003251A0">
              <w:rPr>
                <w:b/>
              </w:rPr>
              <w:t xml:space="preserve">Security – </w:t>
            </w:r>
            <w:r w:rsidRPr="003251A0">
              <w:t>confidence in data and systems integrity</w:t>
            </w:r>
          </w:p>
        </w:tc>
        <w:tc>
          <w:tcPr>
            <w:tcW w:w="900" w:type="dxa"/>
          </w:tcPr>
          <w:p w14:paraId="54502B7D" w14:textId="77777777" w:rsidR="002742DA" w:rsidRPr="003251A0" w:rsidRDefault="002742DA" w:rsidP="002742DA"/>
        </w:tc>
      </w:tr>
      <w:tr w:rsidR="002742DA" w:rsidRPr="003251A0" w14:paraId="56626CAF" w14:textId="77777777" w:rsidTr="002742DA">
        <w:tc>
          <w:tcPr>
            <w:tcW w:w="7650" w:type="dxa"/>
          </w:tcPr>
          <w:p w14:paraId="21915C8E" w14:textId="77777777" w:rsidR="002742DA" w:rsidRPr="003251A0" w:rsidRDefault="002742DA" w:rsidP="002742DA">
            <w:r w:rsidRPr="003251A0">
              <w:rPr>
                <w:b/>
              </w:rPr>
              <w:t>Value</w:t>
            </w:r>
            <w:r w:rsidRPr="003251A0">
              <w:t xml:space="preserve"> </w:t>
            </w:r>
            <w:r w:rsidRPr="003251A0">
              <w:rPr>
                <w:b/>
              </w:rPr>
              <w:t xml:space="preserve">of Deliverables </w:t>
            </w:r>
            <w:r w:rsidRPr="003251A0">
              <w:t>– sense of improvement and/or opportunities for new efficiencies</w:t>
            </w:r>
          </w:p>
        </w:tc>
        <w:tc>
          <w:tcPr>
            <w:tcW w:w="900" w:type="dxa"/>
          </w:tcPr>
          <w:p w14:paraId="6098863B" w14:textId="77777777" w:rsidR="002742DA" w:rsidRPr="003251A0" w:rsidRDefault="002742DA" w:rsidP="002742DA"/>
        </w:tc>
      </w:tr>
      <w:tr w:rsidR="002742DA" w:rsidRPr="003251A0" w14:paraId="5FBD518B" w14:textId="77777777" w:rsidTr="002742DA">
        <w:trPr>
          <w:trHeight w:val="1008"/>
        </w:trPr>
        <w:tc>
          <w:tcPr>
            <w:tcW w:w="8550" w:type="dxa"/>
            <w:gridSpan w:val="2"/>
          </w:tcPr>
          <w:p w14:paraId="18F05AF4" w14:textId="77777777" w:rsidR="002742DA" w:rsidRPr="003251A0" w:rsidRDefault="002742DA" w:rsidP="002742DA">
            <w:pPr>
              <w:rPr>
                <w:b/>
              </w:rPr>
            </w:pPr>
            <w:r w:rsidRPr="003251A0">
              <w:rPr>
                <w:b/>
              </w:rPr>
              <w:t>Additional Comments on – WHAT we Delivered:</w:t>
            </w:r>
          </w:p>
          <w:p w14:paraId="57DE1343" w14:textId="77777777" w:rsidR="002742DA" w:rsidRPr="003251A0" w:rsidRDefault="002742DA" w:rsidP="002742DA"/>
          <w:p w14:paraId="7D95DC42" w14:textId="77777777" w:rsidR="002742DA" w:rsidRPr="003251A0" w:rsidRDefault="002742DA" w:rsidP="002742DA"/>
          <w:p w14:paraId="792FD7E5" w14:textId="77777777" w:rsidR="002742DA" w:rsidRPr="003251A0" w:rsidRDefault="002742DA" w:rsidP="002742DA"/>
          <w:p w14:paraId="3B7A5936" w14:textId="77777777" w:rsidR="002742DA" w:rsidRPr="003251A0" w:rsidRDefault="002742DA" w:rsidP="002742DA"/>
        </w:tc>
      </w:tr>
      <w:tr w:rsidR="002742DA" w:rsidRPr="003251A0" w14:paraId="0A7861F9" w14:textId="77777777" w:rsidTr="002742DA">
        <w:tc>
          <w:tcPr>
            <w:tcW w:w="7650" w:type="dxa"/>
            <w:shd w:val="clear" w:color="auto" w:fill="D9D9D9"/>
          </w:tcPr>
          <w:p w14:paraId="7CEE3508" w14:textId="77777777" w:rsidR="002742DA" w:rsidRPr="003251A0" w:rsidRDefault="002742DA" w:rsidP="0041082C">
            <w:pPr>
              <w:pStyle w:val="Heading3"/>
            </w:pPr>
            <w:r w:rsidRPr="003251A0">
              <w:t>HOW we delivered – How satisfied were you with:</w:t>
            </w:r>
          </w:p>
        </w:tc>
        <w:tc>
          <w:tcPr>
            <w:tcW w:w="900" w:type="dxa"/>
            <w:shd w:val="clear" w:color="auto" w:fill="D9D9D9"/>
          </w:tcPr>
          <w:p w14:paraId="5975778E" w14:textId="77777777" w:rsidR="002742DA" w:rsidRPr="003251A0" w:rsidRDefault="002742DA" w:rsidP="0041082C">
            <w:pPr>
              <w:pStyle w:val="Heading3"/>
            </w:pPr>
            <w:r w:rsidRPr="003251A0">
              <w:t>Rating</w:t>
            </w:r>
          </w:p>
        </w:tc>
      </w:tr>
      <w:tr w:rsidR="002742DA" w:rsidRPr="003251A0" w14:paraId="50A260BC" w14:textId="77777777" w:rsidTr="002742DA">
        <w:tc>
          <w:tcPr>
            <w:tcW w:w="7650" w:type="dxa"/>
          </w:tcPr>
          <w:p w14:paraId="475349B3" w14:textId="77777777" w:rsidR="002742DA" w:rsidRPr="003251A0" w:rsidRDefault="002742DA" w:rsidP="002742DA"/>
        </w:tc>
        <w:tc>
          <w:tcPr>
            <w:tcW w:w="900" w:type="dxa"/>
          </w:tcPr>
          <w:p w14:paraId="613F335D" w14:textId="77777777" w:rsidR="002742DA" w:rsidRPr="003251A0" w:rsidRDefault="002742DA" w:rsidP="002742DA"/>
        </w:tc>
      </w:tr>
      <w:tr w:rsidR="002742DA" w:rsidRPr="003251A0" w14:paraId="714D2A52" w14:textId="77777777" w:rsidTr="002742DA">
        <w:tc>
          <w:tcPr>
            <w:tcW w:w="7650" w:type="dxa"/>
          </w:tcPr>
          <w:p w14:paraId="0065DFFF" w14:textId="77777777" w:rsidR="002742DA" w:rsidRPr="003251A0" w:rsidRDefault="002742DA" w:rsidP="002742DA">
            <w:r w:rsidRPr="003251A0">
              <w:rPr>
                <w:b/>
              </w:rPr>
              <w:t>Communications</w:t>
            </w:r>
            <w:r w:rsidRPr="003251A0">
              <w:t xml:space="preserve"> – appropriate, accurate, timely, and kept updated on events</w:t>
            </w:r>
          </w:p>
        </w:tc>
        <w:tc>
          <w:tcPr>
            <w:tcW w:w="900" w:type="dxa"/>
          </w:tcPr>
          <w:p w14:paraId="5F4EE8FD" w14:textId="77777777" w:rsidR="002742DA" w:rsidRPr="003251A0" w:rsidRDefault="002742DA" w:rsidP="002742DA"/>
        </w:tc>
      </w:tr>
      <w:tr w:rsidR="002742DA" w:rsidRPr="003251A0" w14:paraId="639173D3" w14:textId="77777777" w:rsidTr="002742DA">
        <w:tc>
          <w:tcPr>
            <w:tcW w:w="7650" w:type="dxa"/>
          </w:tcPr>
          <w:p w14:paraId="385D700B" w14:textId="77777777" w:rsidR="002742DA" w:rsidRPr="003251A0" w:rsidRDefault="002742DA" w:rsidP="00D8406D">
            <w:r w:rsidRPr="003251A0">
              <w:rPr>
                <w:b/>
              </w:rPr>
              <w:t>Scope</w:t>
            </w:r>
            <w:r w:rsidRPr="003251A0">
              <w:t xml:space="preserve"> – were your project obj</w:t>
            </w:r>
            <w:r w:rsidR="00AC6EE7">
              <w:t xml:space="preserve">ectives </w:t>
            </w:r>
            <w:r w:rsidR="00A57E54">
              <w:t xml:space="preserve">and requirements </w:t>
            </w:r>
            <w:r w:rsidR="00AC6EE7">
              <w:t>met</w:t>
            </w:r>
          </w:p>
        </w:tc>
        <w:tc>
          <w:tcPr>
            <w:tcW w:w="900" w:type="dxa"/>
          </w:tcPr>
          <w:p w14:paraId="73A03155" w14:textId="77777777" w:rsidR="002742DA" w:rsidRPr="003251A0" w:rsidRDefault="002742DA" w:rsidP="002742DA"/>
        </w:tc>
      </w:tr>
      <w:tr w:rsidR="002742DA" w:rsidRPr="003251A0" w14:paraId="50381D92" w14:textId="77777777" w:rsidTr="002742DA">
        <w:tc>
          <w:tcPr>
            <w:tcW w:w="7650" w:type="dxa"/>
          </w:tcPr>
          <w:p w14:paraId="5E155FDC" w14:textId="77777777" w:rsidR="002742DA" w:rsidRPr="003251A0" w:rsidRDefault="002742DA" w:rsidP="002742DA">
            <w:r w:rsidRPr="003251A0">
              <w:rPr>
                <w:b/>
              </w:rPr>
              <w:t>Timeliness</w:t>
            </w:r>
            <w:r w:rsidRPr="003251A0">
              <w:t xml:space="preserve"> - our ability to meet the deadlines we agreed to</w:t>
            </w:r>
          </w:p>
        </w:tc>
        <w:tc>
          <w:tcPr>
            <w:tcW w:w="900" w:type="dxa"/>
          </w:tcPr>
          <w:p w14:paraId="750B5E93" w14:textId="77777777" w:rsidR="002742DA" w:rsidRPr="003251A0" w:rsidRDefault="002742DA" w:rsidP="002742DA"/>
        </w:tc>
      </w:tr>
      <w:tr w:rsidR="002742DA" w:rsidRPr="003251A0" w14:paraId="52239620" w14:textId="77777777" w:rsidTr="002742DA">
        <w:tc>
          <w:tcPr>
            <w:tcW w:w="7650" w:type="dxa"/>
          </w:tcPr>
          <w:p w14:paraId="13D340BC" w14:textId="77777777" w:rsidR="002742DA" w:rsidRPr="003251A0" w:rsidRDefault="002742DA" w:rsidP="002742DA">
            <w:r w:rsidRPr="003251A0">
              <w:rPr>
                <w:b/>
              </w:rPr>
              <w:t>Budget</w:t>
            </w:r>
            <w:r w:rsidRPr="003251A0">
              <w:t xml:space="preserve"> – </w:t>
            </w:r>
            <w:r>
              <w:t>appropriately estimated and managed</w:t>
            </w:r>
          </w:p>
        </w:tc>
        <w:tc>
          <w:tcPr>
            <w:tcW w:w="900" w:type="dxa"/>
          </w:tcPr>
          <w:p w14:paraId="2A6725D8" w14:textId="77777777" w:rsidR="002742DA" w:rsidRPr="003251A0" w:rsidRDefault="002742DA" w:rsidP="002742DA"/>
        </w:tc>
      </w:tr>
      <w:tr w:rsidR="002742DA" w:rsidRPr="003251A0" w14:paraId="40F20E3C" w14:textId="77777777" w:rsidTr="002742DA">
        <w:tc>
          <w:tcPr>
            <w:tcW w:w="7650" w:type="dxa"/>
          </w:tcPr>
          <w:p w14:paraId="3A432E7B" w14:textId="77777777" w:rsidR="002742DA" w:rsidRPr="003251A0" w:rsidRDefault="002742DA" w:rsidP="002742DA">
            <w:r w:rsidRPr="003251A0">
              <w:rPr>
                <w:b/>
              </w:rPr>
              <w:t>Issue</w:t>
            </w:r>
            <w:r w:rsidRPr="003251A0">
              <w:t xml:space="preserve"> – resolved timely and to your satisfaction</w:t>
            </w:r>
          </w:p>
        </w:tc>
        <w:tc>
          <w:tcPr>
            <w:tcW w:w="900" w:type="dxa"/>
          </w:tcPr>
          <w:p w14:paraId="3E5AEAE4" w14:textId="77777777" w:rsidR="002742DA" w:rsidRPr="003251A0" w:rsidRDefault="002742DA" w:rsidP="002742DA"/>
        </w:tc>
      </w:tr>
      <w:tr w:rsidR="002742DA" w:rsidRPr="003251A0" w14:paraId="0029996C" w14:textId="77777777" w:rsidTr="002742DA">
        <w:tc>
          <w:tcPr>
            <w:tcW w:w="7650" w:type="dxa"/>
          </w:tcPr>
          <w:p w14:paraId="2118F2BC" w14:textId="77777777" w:rsidR="002742DA" w:rsidRPr="003251A0" w:rsidRDefault="002742DA" w:rsidP="002742DA">
            <w:r w:rsidRPr="003251A0">
              <w:rPr>
                <w:b/>
              </w:rPr>
              <w:t xml:space="preserve">Risks – </w:t>
            </w:r>
            <w:r w:rsidRPr="003251A0">
              <w:t>identified appropriately with sound strategies to address each</w:t>
            </w:r>
          </w:p>
        </w:tc>
        <w:tc>
          <w:tcPr>
            <w:tcW w:w="900" w:type="dxa"/>
          </w:tcPr>
          <w:p w14:paraId="5524CF17" w14:textId="77777777" w:rsidR="002742DA" w:rsidRPr="003251A0" w:rsidRDefault="002742DA" w:rsidP="002742DA"/>
        </w:tc>
      </w:tr>
      <w:tr w:rsidR="00A57E54" w:rsidRPr="003251A0" w14:paraId="72E77CEE" w14:textId="77777777" w:rsidTr="009D18DB">
        <w:tc>
          <w:tcPr>
            <w:tcW w:w="7650" w:type="dxa"/>
          </w:tcPr>
          <w:p w14:paraId="56EF8592" w14:textId="77777777" w:rsidR="00A57E54" w:rsidRPr="00A57E54" w:rsidRDefault="00A57E54" w:rsidP="00A57E54">
            <w:r>
              <w:rPr>
                <w:b/>
              </w:rPr>
              <w:t>Knowledgeable</w:t>
            </w:r>
            <w:r w:rsidRPr="003251A0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>
              <w:t xml:space="preserve">confident the information </w:t>
            </w:r>
            <w:proofErr w:type="gramStart"/>
            <w:r>
              <w:t>provided</w:t>
            </w:r>
            <w:proofErr w:type="gramEnd"/>
            <w:r>
              <w:t xml:space="preserve"> and actions taken were best practice </w:t>
            </w:r>
          </w:p>
        </w:tc>
        <w:tc>
          <w:tcPr>
            <w:tcW w:w="900" w:type="dxa"/>
          </w:tcPr>
          <w:p w14:paraId="3DE41ADE" w14:textId="77777777" w:rsidR="00A57E54" w:rsidRPr="003251A0" w:rsidRDefault="00A57E54" w:rsidP="009D18DB"/>
        </w:tc>
      </w:tr>
      <w:tr w:rsidR="002742DA" w:rsidRPr="003251A0" w14:paraId="13D0D0FE" w14:textId="77777777" w:rsidTr="002742DA">
        <w:tc>
          <w:tcPr>
            <w:tcW w:w="7650" w:type="dxa"/>
          </w:tcPr>
          <w:p w14:paraId="35B09ED6" w14:textId="77777777" w:rsidR="002742DA" w:rsidRPr="003251A0" w:rsidRDefault="002742DA" w:rsidP="002742DA">
            <w:r w:rsidRPr="003251A0">
              <w:rPr>
                <w:b/>
              </w:rPr>
              <w:t>Accountability</w:t>
            </w:r>
            <w:r w:rsidRPr="003251A0">
              <w:t xml:space="preserve"> – met the commitments made, took ownership of challenges encountered</w:t>
            </w:r>
          </w:p>
        </w:tc>
        <w:tc>
          <w:tcPr>
            <w:tcW w:w="900" w:type="dxa"/>
          </w:tcPr>
          <w:p w14:paraId="53CA52A1" w14:textId="77777777" w:rsidR="002742DA" w:rsidRPr="003251A0" w:rsidRDefault="002742DA" w:rsidP="002742DA"/>
        </w:tc>
      </w:tr>
      <w:tr w:rsidR="002742DA" w:rsidRPr="003251A0" w14:paraId="413FA382" w14:textId="77777777" w:rsidTr="002742DA">
        <w:tc>
          <w:tcPr>
            <w:tcW w:w="7650" w:type="dxa"/>
          </w:tcPr>
          <w:p w14:paraId="4CEE6655" w14:textId="77777777" w:rsidR="002742DA" w:rsidRPr="003251A0" w:rsidRDefault="002742DA" w:rsidP="00F92629">
            <w:r w:rsidRPr="003251A0">
              <w:rPr>
                <w:b/>
              </w:rPr>
              <w:t>Professionalism</w:t>
            </w:r>
            <w:r w:rsidRPr="003251A0">
              <w:t xml:space="preserve"> – </w:t>
            </w:r>
            <w:r w:rsidR="00AC6EE7" w:rsidRPr="003251A0">
              <w:t>courteous</w:t>
            </w:r>
            <w:r w:rsidRPr="003251A0">
              <w:t xml:space="preserve">, sensitive to gaps </w:t>
            </w:r>
            <w:r w:rsidR="00F92629">
              <w:t>between business and technology</w:t>
            </w:r>
          </w:p>
        </w:tc>
        <w:tc>
          <w:tcPr>
            <w:tcW w:w="900" w:type="dxa"/>
          </w:tcPr>
          <w:p w14:paraId="70D89E59" w14:textId="77777777" w:rsidR="002742DA" w:rsidRPr="003251A0" w:rsidRDefault="002742DA" w:rsidP="002742DA"/>
        </w:tc>
      </w:tr>
      <w:tr w:rsidR="002742DA" w:rsidRPr="003251A0" w14:paraId="5957B871" w14:textId="77777777" w:rsidTr="002742DA">
        <w:tc>
          <w:tcPr>
            <w:tcW w:w="7650" w:type="dxa"/>
          </w:tcPr>
          <w:p w14:paraId="417090B6" w14:textId="77777777" w:rsidR="002742DA" w:rsidRPr="003251A0" w:rsidRDefault="002742DA" w:rsidP="002742DA">
            <w:pPr>
              <w:rPr>
                <w:b/>
              </w:rPr>
            </w:pPr>
            <w:r w:rsidRPr="003251A0">
              <w:rPr>
                <w:b/>
              </w:rPr>
              <w:t>Flexibility</w:t>
            </w:r>
            <w:r w:rsidRPr="003251A0">
              <w:t xml:space="preserve"> – needs throughout the project were accommodated appropriately</w:t>
            </w:r>
          </w:p>
        </w:tc>
        <w:tc>
          <w:tcPr>
            <w:tcW w:w="900" w:type="dxa"/>
          </w:tcPr>
          <w:p w14:paraId="166C71D5" w14:textId="77777777" w:rsidR="002742DA" w:rsidRPr="003251A0" w:rsidRDefault="002742DA" w:rsidP="002742DA"/>
        </w:tc>
      </w:tr>
      <w:tr w:rsidR="002742DA" w:rsidRPr="003251A0" w14:paraId="26BC50F2" w14:textId="77777777" w:rsidTr="002742DA">
        <w:tc>
          <w:tcPr>
            <w:tcW w:w="7650" w:type="dxa"/>
          </w:tcPr>
          <w:p w14:paraId="154BAC82" w14:textId="77777777" w:rsidR="002742DA" w:rsidRPr="003251A0" w:rsidRDefault="002742DA" w:rsidP="002742DA">
            <w:r w:rsidRPr="003251A0">
              <w:rPr>
                <w:b/>
              </w:rPr>
              <w:t>Partner</w:t>
            </w:r>
            <w:r w:rsidRPr="003251A0">
              <w:t xml:space="preserve"> – </w:t>
            </w:r>
            <w:r>
              <w:t xml:space="preserve">happy </w:t>
            </w:r>
            <w:r w:rsidRPr="003251A0">
              <w:t xml:space="preserve">to do business </w:t>
            </w:r>
            <w:r>
              <w:t xml:space="preserve">again </w:t>
            </w:r>
            <w:r w:rsidRPr="003251A0">
              <w:t xml:space="preserve">with </w:t>
            </w:r>
            <w:r>
              <w:t>all parties involved</w:t>
            </w:r>
          </w:p>
        </w:tc>
        <w:tc>
          <w:tcPr>
            <w:tcW w:w="900" w:type="dxa"/>
          </w:tcPr>
          <w:p w14:paraId="1325A875" w14:textId="77777777" w:rsidR="002742DA" w:rsidRPr="003251A0" w:rsidRDefault="002742DA" w:rsidP="002742DA"/>
        </w:tc>
      </w:tr>
      <w:tr w:rsidR="00F67074" w:rsidRPr="003251A0" w14:paraId="6DDE768D" w14:textId="77777777" w:rsidTr="00984B76">
        <w:trPr>
          <w:trHeight w:val="1008"/>
        </w:trPr>
        <w:tc>
          <w:tcPr>
            <w:tcW w:w="8550" w:type="dxa"/>
            <w:gridSpan w:val="2"/>
          </w:tcPr>
          <w:p w14:paraId="217A0F7C" w14:textId="77777777" w:rsidR="00F67074" w:rsidRPr="003251A0" w:rsidRDefault="00F67074" w:rsidP="00984B76">
            <w:pPr>
              <w:rPr>
                <w:b/>
              </w:rPr>
            </w:pPr>
            <w:r w:rsidRPr="003251A0">
              <w:rPr>
                <w:b/>
              </w:rPr>
              <w:lastRenderedPageBreak/>
              <w:t xml:space="preserve">Additional Comments on – </w:t>
            </w:r>
            <w:r>
              <w:rPr>
                <w:b/>
              </w:rPr>
              <w:t>HOW</w:t>
            </w:r>
            <w:r w:rsidRPr="003251A0">
              <w:rPr>
                <w:b/>
              </w:rPr>
              <w:t xml:space="preserve"> we Delivered:</w:t>
            </w:r>
          </w:p>
          <w:p w14:paraId="62B0CB08" w14:textId="77777777" w:rsidR="00F67074" w:rsidRPr="003251A0" w:rsidRDefault="00F67074" w:rsidP="00984B76"/>
          <w:p w14:paraId="3369DA95" w14:textId="77777777" w:rsidR="00F67074" w:rsidRPr="003251A0" w:rsidRDefault="00F67074" w:rsidP="00984B76"/>
          <w:p w14:paraId="7EF35673" w14:textId="77777777" w:rsidR="00F67074" w:rsidRPr="003251A0" w:rsidRDefault="00F67074" w:rsidP="00984B76"/>
          <w:p w14:paraId="58486F30" w14:textId="77777777" w:rsidR="00F67074" w:rsidRPr="003251A0" w:rsidRDefault="00F67074" w:rsidP="00984B76"/>
        </w:tc>
      </w:tr>
    </w:tbl>
    <w:p w14:paraId="0A76F191" w14:textId="77777777" w:rsidR="00F67074" w:rsidRPr="003251A0" w:rsidRDefault="00F67074" w:rsidP="002742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030"/>
      </w:tblGrid>
      <w:tr w:rsidR="00F67074" w14:paraId="6A4CCC6C" w14:textId="77777777" w:rsidTr="00984B76">
        <w:tc>
          <w:tcPr>
            <w:tcW w:w="855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01E0259" w14:textId="77777777" w:rsidR="00F67074" w:rsidRPr="0041082C" w:rsidRDefault="00F67074" w:rsidP="0041082C">
            <w:pPr>
              <w:pStyle w:val="Heading3"/>
            </w:pPr>
            <w:r w:rsidRPr="0041082C">
              <w:t>Individuals you want to recognize:</w:t>
            </w:r>
          </w:p>
        </w:tc>
      </w:tr>
      <w:tr w:rsidR="00F67074" w14:paraId="758BCDF5" w14:textId="77777777" w:rsidTr="00984B76">
        <w:tc>
          <w:tcPr>
            <w:tcW w:w="2520" w:type="dxa"/>
            <w:shd w:val="clear" w:color="auto" w:fill="F2F2F2"/>
          </w:tcPr>
          <w:p w14:paraId="1F4B3F00" w14:textId="77777777" w:rsidR="00F67074" w:rsidRPr="00984B76" w:rsidRDefault="00F67074" w:rsidP="00984B76">
            <w:pPr>
              <w:jc w:val="center"/>
              <w:rPr>
                <w:b/>
              </w:rPr>
            </w:pPr>
            <w:r w:rsidRPr="00984B76">
              <w:rPr>
                <w:b/>
              </w:rPr>
              <w:t>Name</w:t>
            </w:r>
          </w:p>
        </w:tc>
        <w:tc>
          <w:tcPr>
            <w:tcW w:w="6030" w:type="dxa"/>
            <w:shd w:val="clear" w:color="auto" w:fill="F2F2F2"/>
          </w:tcPr>
          <w:p w14:paraId="24BCAED4" w14:textId="77777777" w:rsidR="00F67074" w:rsidRPr="00984B76" w:rsidRDefault="00F67074" w:rsidP="00984B76">
            <w:pPr>
              <w:jc w:val="center"/>
              <w:rPr>
                <w:b/>
              </w:rPr>
            </w:pPr>
            <w:r w:rsidRPr="00984B76">
              <w:rPr>
                <w:b/>
              </w:rPr>
              <w:t>Feedback</w:t>
            </w:r>
          </w:p>
        </w:tc>
      </w:tr>
      <w:tr w:rsidR="00F67074" w14:paraId="654D68F6" w14:textId="77777777" w:rsidTr="00984B76">
        <w:trPr>
          <w:trHeight w:val="432"/>
        </w:trPr>
        <w:tc>
          <w:tcPr>
            <w:tcW w:w="2520" w:type="dxa"/>
          </w:tcPr>
          <w:p w14:paraId="0F693322" w14:textId="77777777" w:rsidR="00F67074" w:rsidRDefault="00F67074" w:rsidP="002742DA"/>
        </w:tc>
        <w:tc>
          <w:tcPr>
            <w:tcW w:w="6030" w:type="dxa"/>
          </w:tcPr>
          <w:p w14:paraId="51DB4E08" w14:textId="77777777" w:rsidR="00F67074" w:rsidRDefault="00F67074" w:rsidP="002742DA"/>
        </w:tc>
      </w:tr>
      <w:tr w:rsidR="00F67074" w14:paraId="2F006229" w14:textId="77777777" w:rsidTr="00984B76">
        <w:trPr>
          <w:trHeight w:val="432"/>
        </w:trPr>
        <w:tc>
          <w:tcPr>
            <w:tcW w:w="2520" w:type="dxa"/>
          </w:tcPr>
          <w:p w14:paraId="65C0A053" w14:textId="77777777" w:rsidR="00F67074" w:rsidRDefault="00F67074" w:rsidP="002742DA"/>
        </w:tc>
        <w:tc>
          <w:tcPr>
            <w:tcW w:w="6030" w:type="dxa"/>
          </w:tcPr>
          <w:p w14:paraId="29D36CC4" w14:textId="77777777" w:rsidR="00F67074" w:rsidRDefault="00F67074" w:rsidP="002742DA"/>
        </w:tc>
      </w:tr>
      <w:tr w:rsidR="00F67074" w14:paraId="599229B7" w14:textId="77777777" w:rsidTr="00984B76">
        <w:trPr>
          <w:trHeight w:val="432"/>
        </w:trPr>
        <w:tc>
          <w:tcPr>
            <w:tcW w:w="2520" w:type="dxa"/>
          </w:tcPr>
          <w:p w14:paraId="3CC29942" w14:textId="77777777" w:rsidR="00F67074" w:rsidRDefault="00F67074" w:rsidP="002742DA"/>
        </w:tc>
        <w:tc>
          <w:tcPr>
            <w:tcW w:w="6030" w:type="dxa"/>
          </w:tcPr>
          <w:p w14:paraId="107E5511" w14:textId="77777777" w:rsidR="00F67074" w:rsidRDefault="00F67074" w:rsidP="002742DA"/>
        </w:tc>
      </w:tr>
    </w:tbl>
    <w:p w14:paraId="575748B1" w14:textId="77777777" w:rsidR="00F67074" w:rsidRDefault="00F67074" w:rsidP="002742DA">
      <w:pPr>
        <w:rPr>
          <w:b/>
        </w:rPr>
      </w:pPr>
    </w:p>
    <w:p w14:paraId="4A8C87C4" w14:textId="77777777" w:rsidR="00F67074" w:rsidRDefault="00F67074" w:rsidP="002742DA">
      <w:pPr>
        <w:rPr>
          <w:b/>
        </w:rPr>
      </w:pPr>
    </w:p>
    <w:p w14:paraId="0C413F66" w14:textId="77777777" w:rsidR="00F67074" w:rsidRDefault="00F67074" w:rsidP="002742DA">
      <w:pPr>
        <w:rPr>
          <w:b/>
        </w:rPr>
      </w:pPr>
    </w:p>
    <w:p w14:paraId="3E29F3B0" w14:textId="7F516E53" w:rsidR="002742DA" w:rsidRPr="003251A0" w:rsidRDefault="002742DA" w:rsidP="002742DA">
      <w:r w:rsidRPr="002742DA">
        <w:rPr>
          <w:b/>
        </w:rPr>
        <w:t>Name</w:t>
      </w:r>
      <w:r w:rsidRPr="003251A0">
        <w:t xml:space="preserve"> (optional):</w:t>
      </w:r>
      <w:r>
        <w:t xml:space="preserve">  _____________________________________</w:t>
      </w:r>
      <w:r>
        <w:tab/>
      </w:r>
      <w:r w:rsidRPr="002742DA">
        <w:rPr>
          <w:b/>
        </w:rPr>
        <w:t>Date</w:t>
      </w:r>
      <w:r>
        <w:t>:  _________________</w:t>
      </w:r>
    </w:p>
    <w:sectPr w:rsidR="002742DA" w:rsidRPr="003251A0" w:rsidSect="00E03F33">
      <w:headerReference w:type="default" r:id="rId12"/>
      <w:footerReference w:type="default" r:id="rId13"/>
      <w:pgSz w:w="12242" w:h="15842" w:code="1"/>
      <w:pgMar w:top="1418" w:right="1418" w:bottom="1418" w:left="1418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2CAA7" w14:textId="77777777" w:rsidR="00355A39" w:rsidRDefault="00355A39">
      <w:r>
        <w:separator/>
      </w:r>
    </w:p>
  </w:endnote>
  <w:endnote w:type="continuationSeparator" w:id="0">
    <w:p w14:paraId="56C15977" w14:textId="77777777" w:rsidR="00355A39" w:rsidRDefault="0035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DFF14" w14:textId="520A05AA" w:rsidR="002742DA" w:rsidRPr="004A037B" w:rsidRDefault="002742DA" w:rsidP="00AD7CAC">
    <w:pPr>
      <w:jc w:val="center"/>
    </w:pPr>
    <w:r w:rsidRPr="004A037B">
      <w:t>_______</w:t>
    </w:r>
    <w:r>
      <w:t>__________________</w:t>
    </w:r>
    <w:r w:rsidRPr="004A037B">
      <w:t>_____________________</w:t>
    </w:r>
    <w:r>
      <w:t>__</w:t>
    </w:r>
    <w:r w:rsidRPr="004A037B">
      <w:t>_____________________________________</w:t>
    </w:r>
  </w:p>
  <w:p w14:paraId="22BF797C" w14:textId="77777777" w:rsidR="002742DA" w:rsidRDefault="002742DA" w:rsidP="005F6B25">
    <w:pPr>
      <w:pStyle w:val="Footer"/>
      <w:jc w:val="center"/>
    </w:pPr>
  </w:p>
  <w:p w14:paraId="26A44E02" w14:textId="77777777" w:rsidR="002742DA" w:rsidRPr="0041082C" w:rsidRDefault="002742DA" w:rsidP="005F6B25">
    <w:pPr>
      <w:pStyle w:val="Footer"/>
      <w:jc w:val="center"/>
      <w:rPr>
        <w:rFonts w:ascii="Franklin Gothic Demi Cond" w:hAnsi="Franklin Gothic Demi Cond"/>
        <w:sz w:val="20"/>
      </w:rPr>
    </w:pPr>
    <w:r w:rsidRPr="0041082C">
      <w:rPr>
        <w:rFonts w:ascii="Franklin Gothic Demi Cond" w:hAnsi="Franklin Gothic Demi Cond"/>
        <w:sz w:val="20"/>
      </w:rPr>
      <w:t xml:space="preserve">Page </w:t>
    </w:r>
    <w:r w:rsidRPr="0041082C">
      <w:rPr>
        <w:rFonts w:ascii="Franklin Gothic Demi Cond" w:hAnsi="Franklin Gothic Demi Cond"/>
        <w:sz w:val="20"/>
      </w:rPr>
      <w:fldChar w:fldCharType="begin"/>
    </w:r>
    <w:r w:rsidRPr="0041082C">
      <w:rPr>
        <w:rFonts w:ascii="Franklin Gothic Demi Cond" w:hAnsi="Franklin Gothic Demi Cond"/>
        <w:sz w:val="20"/>
      </w:rPr>
      <w:instrText xml:space="preserve"> PAGE </w:instrText>
    </w:r>
    <w:r w:rsidRPr="0041082C">
      <w:rPr>
        <w:rFonts w:ascii="Franklin Gothic Demi Cond" w:hAnsi="Franklin Gothic Demi Cond"/>
        <w:sz w:val="20"/>
      </w:rPr>
      <w:fldChar w:fldCharType="separate"/>
    </w:r>
    <w:r w:rsidR="0095028B" w:rsidRPr="0041082C">
      <w:rPr>
        <w:rFonts w:ascii="Franklin Gothic Demi Cond" w:hAnsi="Franklin Gothic Demi Cond"/>
        <w:noProof/>
        <w:sz w:val="20"/>
      </w:rPr>
      <w:t>2</w:t>
    </w:r>
    <w:r w:rsidRPr="0041082C">
      <w:rPr>
        <w:rFonts w:ascii="Franklin Gothic Demi Cond" w:hAnsi="Franklin Gothic Demi Cond"/>
        <w:sz w:val="20"/>
      </w:rPr>
      <w:fldChar w:fldCharType="end"/>
    </w:r>
    <w:r w:rsidRPr="0041082C">
      <w:rPr>
        <w:rFonts w:ascii="Franklin Gothic Demi Cond" w:hAnsi="Franklin Gothic Demi Cond"/>
        <w:sz w:val="20"/>
      </w:rPr>
      <w:t xml:space="preserve"> of </w:t>
    </w:r>
    <w:r w:rsidRPr="0041082C">
      <w:rPr>
        <w:rFonts w:ascii="Franklin Gothic Demi Cond" w:hAnsi="Franklin Gothic Demi Cond"/>
        <w:sz w:val="20"/>
      </w:rPr>
      <w:fldChar w:fldCharType="begin"/>
    </w:r>
    <w:r w:rsidRPr="0041082C">
      <w:rPr>
        <w:rFonts w:ascii="Franklin Gothic Demi Cond" w:hAnsi="Franklin Gothic Demi Cond"/>
        <w:sz w:val="20"/>
      </w:rPr>
      <w:instrText xml:space="preserve"> NUMPAGES </w:instrText>
    </w:r>
    <w:r w:rsidRPr="0041082C">
      <w:rPr>
        <w:rFonts w:ascii="Franklin Gothic Demi Cond" w:hAnsi="Franklin Gothic Demi Cond"/>
        <w:sz w:val="20"/>
      </w:rPr>
      <w:fldChar w:fldCharType="separate"/>
    </w:r>
    <w:r w:rsidR="0095028B" w:rsidRPr="0041082C">
      <w:rPr>
        <w:rFonts w:ascii="Franklin Gothic Demi Cond" w:hAnsi="Franklin Gothic Demi Cond"/>
        <w:noProof/>
        <w:sz w:val="20"/>
      </w:rPr>
      <w:t>3</w:t>
    </w:r>
    <w:r w:rsidRPr="0041082C">
      <w:rPr>
        <w:rFonts w:ascii="Franklin Gothic Demi Cond" w:hAnsi="Franklin Gothic Demi C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1CFD8" w14:textId="77777777" w:rsidR="00355A39" w:rsidRDefault="00355A39">
      <w:r>
        <w:separator/>
      </w:r>
    </w:p>
  </w:footnote>
  <w:footnote w:type="continuationSeparator" w:id="0">
    <w:p w14:paraId="72B34E4C" w14:textId="77777777" w:rsidR="00355A39" w:rsidRDefault="0035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86C5B" w14:textId="77777777" w:rsidR="00281609" w:rsidRPr="0041082C" w:rsidRDefault="00281609" w:rsidP="00281609">
    <w:pPr>
      <w:pStyle w:val="Header"/>
      <w:jc w:val="center"/>
      <w:rPr>
        <w:rFonts w:ascii="Franklin Gothic Demi Cond" w:hAnsi="Franklin Gothic Demi Cond"/>
        <w:bCs/>
        <w:sz w:val="36"/>
        <w:szCs w:val="36"/>
      </w:rPr>
    </w:pPr>
    <w:r w:rsidRPr="0041082C">
      <w:rPr>
        <w:rFonts w:ascii="Franklin Gothic Demi Cond" w:hAnsi="Franklin Gothic Demi Cond"/>
        <w:bCs/>
        <w:sz w:val="36"/>
        <w:szCs w:val="36"/>
      </w:rPr>
      <w:t>Project Name Here</w:t>
    </w:r>
  </w:p>
  <w:p w14:paraId="4EB19801" w14:textId="77777777" w:rsidR="00B865D1" w:rsidRPr="0041082C" w:rsidRDefault="00B865D1" w:rsidP="00B865D1">
    <w:pPr>
      <w:jc w:val="center"/>
      <w:outlineLvl w:val="0"/>
      <w:rPr>
        <w:rFonts w:ascii="Franklin Gothic Demi Cond" w:hAnsi="Franklin Gothic Demi Cond"/>
        <w:bCs/>
        <w:sz w:val="28"/>
      </w:rPr>
    </w:pPr>
    <w:r w:rsidRPr="0041082C">
      <w:rPr>
        <w:rFonts w:ascii="Franklin Gothic Demi Cond" w:hAnsi="Franklin Gothic Demi Cond"/>
        <w:bCs/>
        <w:sz w:val="28"/>
      </w:rPr>
      <w:t>Customer Satisfaction Survey</w:t>
    </w:r>
  </w:p>
  <w:p w14:paraId="0E213A01" w14:textId="58D10079" w:rsidR="002742DA" w:rsidRPr="004A037B" w:rsidRDefault="002742DA" w:rsidP="00AD7CAC">
    <w:pPr>
      <w:jc w:val="center"/>
    </w:pPr>
    <w:r w:rsidRPr="004A037B">
      <w:t>_______</w:t>
    </w:r>
    <w:r>
      <w:t>__________________</w:t>
    </w:r>
    <w:r w:rsidRPr="004A037B">
      <w:t>_____________________</w:t>
    </w:r>
    <w:r>
      <w:t>__</w:t>
    </w:r>
    <w:r w:rsidRPr="004A037B">
      <w:t>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B3F49"/>
    <w:multiLevelType w:val="singleLevel"/>
    <w:tmpl w:val="0E3E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E23176"/>
    <w:multiLevelType w:val="multilevel"/>
    <w:tmpl w:val="319ECD7C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3" w15:restartNumberingAfterBreak="0">
    <w:nsid w:val="1042791F"/>
    <w:multiLevelType w:val="hybridMultilevel"/>
    <w:tmpl w:val="FB7E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75A4"/>
    <w:multiLevelType w:val="singleLevel"/>
    <w:tmpl w:val="AC6AE1BA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1B4D7F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623D58"/>
    <w:multiLevelType w:val="multilevel"/>
    <w:tmpl w:val="188A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379DE"/>
    <w:multiLevelType w:val="hybridMultilevel"/>
    <w:tmpl w:val="319ECD7C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8" w15:restartNumberingAfterBreak="0">
    <w:nsid w:val="2C5C0DF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2434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5433F6"/>
    <w:multiLevelType w:val="multilevel"/>
    <w:tmpl w:val="2E4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D6F42"/>
    <w:multiLevelType w:val="hybridMultilevel"/>
    <w:tmpl w:val="1DDAA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AB3F88"/>
    <w:multiLevelType w:val="hybridMultilevel"/>
    <w:tmpl w:val="1A908C76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13" w15:restartNumberingAfterBreak="0">
    <w:nsid w:val="46322304"/>
    <w:multiLevelType w:val="singleLevel"/>
    <w:tmpl w:val="9F96AA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9DF37D4"/>
    <w:multiLevelType w:val="hybridMultilevel"/>
    <w:tmpl w:val="139CA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014363"/>
    <w:multiLevelType w:val="multilevel"/>
    <w:tmpl w:val="C18C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680D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D128F8"/>
    <w:multiLevelType w:val="hybridMultilevel"/>
    <w:tmpl w:val="E75C6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B60FA"/>
    <w:multiLevelType w:val="hybridMultilevel"/>
    <w:tmpl w:val="2FBCC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3B7114"/>
    <w:multiLevelType w:val="multilevel"/>
    <w:tmpl w:val="BAE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71DFE"/>
    <w:multiLevelType w:val="multilevel"/>
    <w:tmpl w:val="833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5A41B3"/>
    <w:multiLevelType w:val="multilevel"/>
    <w:tmpl w:val="785A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5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%1)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"/>
  </w:num>
  <w:num w:numId="15">
    <w:abstractNumId w:val="16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15"/>
  </w:num>
  <w:num w:numId="19">
    <w:abstractNumId w:val="10"/>
  </w:num>
  <w:num w:numId="20">
    <w:abstractNumId w:val="20"/>
  </w:num>
  <w:num w:numId="21">
    <w:abstractNumId w:val="21"/>
  </w:num>
  <w:num w:numId="22">
    <w:abstractNumId w:val="6"/>
  </w:num>
  <w:num w:numId="23">
    <w:abstractNumId w:val="3"/>
  </w:num>
  <w:num w:numId="24">
    <w:abstractNumId w:val="11"/>
  </w:num>
  <w:num w:numId="25">
    <w:abstractNumId w:val="14"/>
  </w:num>
  <w:num w:numId="26">
    <w:abstractNumId w:val="18"/>
  </w:num>
  <w:num w:numId="27">
    <w:abstractNumId w:val="17"/>
  </w:num>
  <w:num w:numId="28">
    <w:abstractNumId w:val="7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681"/>
    <w:rsid w:val="00003B88"/>
    <w:rsid w:val="00027322"/>
    <w:rsid w:val="00054ACA"/>
    <w:rsid w:val="00062D4D"/>
    <w:rsid w:val="00063A7B"/>
    <w:rsid w:val="00084A16"/>
    <w:rsid w:val="000943FD"/>
    <w:rsid w:val="000A4648"/>
    <w:rsid w:val="000B0E12"/>
    <w:rsid w:val="000B64ED"/>
    <w:rsid w:val="000C7015"/>
    <w:rsid w:val="000D3A6F"/>
    <w:rsid w:val="000D3AC8"/>
    <w:rsid w:val="000E1821"/>
    <w:rsid w:val="000F7BD1"/>
    <w:rsid w:val="00106912"/>
    <w:rsid w:val="00115BBB"/>
    <w:rsid w:val="00134D57"/>
    <w:rsid w:val="00141038"/>
    <w:rsid w:val="00147A9B"/>
    <w:rsid w:val="00196478"/>
    <w:rsid w:val="001C7DB8"/>
    <w:rsid w:val="001E674F"/>
    <w:rsid w:val="00201643"/>
    <w:rsid w:val="00216E9E"/>
    <w:rsid w:val="00225669"/>
    <w:rsid w:val="0022693D"/>
    <w:rsid w:val="0023211F"/>
    <w:rsid w:val="002462E5"/>
    <w:rsid w:val="00255BEC"/>
    <w:rsid w:val="00256290"/>
    <w:rsid w:val="00261327"/>
    <w:rsid w:val="002617F6"/>
    <w:rsid w:val="00271968"/>
    <w:rsid w:val="002742DA"/>
    <w:rsid w:val="00281609"/>
    <w:rsid w:val="002C5673"/>
    <w:rsid w:val="002C5AA4"/>
    <w:rsid w:val="002D38C1"/>
    <w:rsid w:val="002D4210"/>
    <w:rsid w:val="002D6793"/>
    <w:rsid w:val="002D688C"/>
    <w:rsid w:val="002F37DA"/>
    <w:rsid w:val="003177DD"/>
    <w:rsid w:val="00323CC1"/>
    <w:rsid w:val="003279CB"/>
    <w:rsid w:val="0034225D"/>
    <w:rsid w:val="00355A39"/>
    <w:rsid w:val="0038012D"/>
    <w:rsid w:val="00392AF6"/>
    <w:rsid w:val="003B5484"/>
    <w:rsid w:val="003C1F17"/>
    <w:rsid w:val="003D59C3"/>
    <w:rsid w:val="003E31B3"/>
    <w:rsid w:val="004056A9"/>
    <w:rsid w:val="0041082C"/>
    <w:rsid w:val="00412C68"/>
    <w:rsid w:val="004312C5"/>
    <w:rsid w:val="004A037B"/>
    <w:rsid w:val="004A051B"/>
    <w:rsid w:val="004A69BF"/>
    <w:rsid w:val="004B3353"/>
    <w:rsid w:val="004B44AA"/>
    <w:rsid w:val="004B51DB"/>
    <w:rsid w:val="004D4281"/>
    <w:rsid w:val="004D7388"/>
    <w:rsid w:val="004E2184"/>
    <w:rsid w:val="004E4C53"/>
    <w:rsid w:val="004F5016"/>
    <w:rsid w:val="0052270E"/>
    <w:rsid w:val="005236C4"/>
    <w:rsid w:val="005537FC"/>
    <w:rsid w:val="005569AD"/>
    <w:rsid w:val="0058768A"/>
    <w:rsid w:val="005A1BB8"/>
    <w:rsid w:val="005A1EE6"/>
    <w:rsid w:val="005B704D"/>
    <w:rsid w:val="005C625E"/>
    <w:rsid w:val="005D48E1"/>
    <w:rsid w:val="005E1B84"/>
    <w:rsid w:val="005F44EA"/>
    <w:rsid w:val="005F6B25"/>
    <w:rsid w:val="00603DD7"/>
    <w:rsid w:val="00620E23"/>
    <w:rsid w:val="006232D2"/>
    <w:rsid w:val="00641134"/>
    <w:rsid w:val="006525E9"/>
    <w:rsid w:val="00657476"/>
    <w:rsid w:val="006656BF"/>
    <w:rsid w:val="006835B5"/>
    <w:rsid w:val="006A1843"/>
    <w:rsid w:val="006B4C4C"/>
    <w:rsid w:val="006C63AF"/>
    <w:rsid w:val="006C6F4E"/>
    <w:rsid w:val="00705A62"/>
    <w:rsid w:val="00707E13"/>
    <w:rsid w:val="00720A20"/>
    <w:rsid w:val="007233B4"/>
    <w:rsid w:val="00737FF8"/>
    <w:rsid w:val="00774210"/>
    <w:rsid w:val="007B4F4C"/>
    <w:rsid w:val="007D11D3"/>
    <w:rsid w:val="007D2E0E"/>
    <w:rsid w:val="007D324F"/>
    <w:rsid w:val="007D6778"/>
    <w:rsid w:val="007E01FB"/>
    <w:rsid w:val="007F7D8D"/>
    <w:rsid w:val="008155EF"/>
    <w:rsid w:val="00815FCB"/>
    <w:rsid w:val="00826E9C"/>
    <w:rsid w:val="008323B7"/>
    <w:rsid w:val="00851D9B"/>
    <w:rsid w:val="00852C3F"/>
    <w:rsid w:val="0086311B"/>
    <w:rsid w:val="00871B6C"/>
    <w:rsid w:val="00877041"/>
    <w:rsid w:val="008A1ED6"/>
    <w:rsid w:val="008A496A"/>
    <w:rsid w:val="008B4CAB"/>
    <w:rsid w:val="008C5CBE"/>
    <w:rsid w:val="008D5400"/>
    <w:rsid w:val="008D5570"/>
    <w:rsid w:val="00903AE4"/>
    <w:rsid w:val="00905588"/>
    <w:rsid w:val="00910BC5"/>
    <w:rsid w:val="00943F89"/>
    <w:rsid w:val="0095028B"/>
    <w:rsid w:val="009713DE"/>
    <w:rsid w:val="00984B76"/>
    <w:rsid w:val="00992FA1"/>
    <w:rsid w:val="009A308E"/>
    <w:rsid w:val="009A39F7"/>
    <w:rsid w:val="009A514E"/>
    <w:rsid w:val="009B66F3"/>
    <w:rsid w:val="009B6B82"/>
    <w:rsid w:val="009B73EC"/>
    <w:rsid w:val="009D12E5"/>
    <w:rsid w:val="009D18DB"/>
    <w:rsid w:val="009D33C0"/>
    <w:rsid w:val="00A07ABE"/>
    <w:rsid w:val="00A146B6"/>
    <w:rsid w:val="00A24417"/>
    <w:rsid w:val="00A314A8"/>
    <w:rsid w:val="00A44AC5"/>
    <w:rsid w:val="00A57E54"/>
    <w:rsid w:val="00AA1CE8"/>
    <w:rsid w:val="00AC6EE7"/>
    <w:rsid w:val="00AD7CAC"/>
    <w:rsid w:val="00AE0C65"/>
    <w:rsid w:val="00AE1570"/>
    <w:rsid w:val="00B074A6"/>
    <w:rsid w:val="00B13CB8"/>
    <w:rsid w:val="00B145AF"/>
    <w:rsid w:val="00B263DC"/>
    <w:rsid w:val="00B33993"/>
    <w:rsid w:val="00B452FB"/>
    <w:rsid w:val="00B818BE"/>
    <w:rsid w:val="00B865D1"/>
    <w:rsid w:val="00BC4A99"/>
    <w:rsid w:val="00BC607B"/>
    <w:rsid w:val="00BD1C48"/>
    <w:rsid w:val="00BD3AAD"/>
    <w:rsid w:val="00BD55B7"/>
    <w:rsid w:val="00BE3E0A"/>
    <w:rsid w:val="00BE6DBD"/>
    <w:rsid w:val="00BF0B28"/>
    <w:rsid w:val="00C02D81"/>
    <w:rsid w:val="00C06D64"/>
    <w:rsid w:val="00C1466A"/>
    <w:rsid w:val="00C203FC"/>
    <w:rsid w:val="00C26FD4"/>
    <w:rsid w:val="00C617F1"/>
    <w:rsid w:val="00C67103"/>
    <w:rsid w:val="00C73D5E"/>
    <w:rsid w:val="00C812E2"/>
    <w:rsid w:val="00C9634D"/>
    <w:rsid w:val="00CA2DE8"/>
    <w:rsid w:val="00CC1CDD"/>
    <w:rsid w:val="00CC37E3"/>
    <w:rsid w:val="00CC51D2"/>
    <w:rsid w:val="00CD0DC1"/>
    <w:rsid w:val="00CD1607"/>
    <w:rsid w:val="00CD5681"/>
    <w:rsid w:val="00CE12BC"/>
    <w:rsid w:val="00CE636D"/>
    <w:rsid w:val="00CF2B75"/>
    <w:rsid w:val="00D11D59"/>
    <w:rsid w:val="00D24E97"/>
    <w:rsid w:val="00D33142"/>
    <w:rsid w:val="00D4219D"/>
    <w:rsid w:val="00D42F5E"/>
    <w:rsid w:val="00D61ECE"/>
    <w:rsid w:val="00D70BC3"/>
    <w:rsid w:val="00D8406D"/>
    <w:rsid w:val="00D97A61"/>
    <w:rsid w:val="00DA785B"/>
    <w:rsid w:val="00DB10E1"/>
    <w:rsid w:val="00DD41DF"/>
    <w:rsid w:val="00DD5625"/>
    <w:rsid w:val="00DD7CF8"/>
    <w:rsid w:val="00DE3C5E"/>
    <w:rsid w:val="00DF373D"/>
    <w:rsid w:val="00E03F33"/>
    <w:rsid w:val="00E119C2"/>
    <w:rsid w:val="00E16FBD"/>
    <w:rsid w:val="00E20B0C"/>
    <w:rsid w:val="00E24CD0"/>
    <w:rsid w:val="00E40E1E"/>
    <w:rsid w:val="00E41801"/>
    <w:rsid w:val="00E67B3F"/>
    <w:rsid w:val="00EA7BBA"/>
    <w:rsid w:val="00EB483F"/>
    <w:rsid w:val="00ED570A"/>
    <w:rsid w:val="00EE193F"/>
    <w:rsid w:val="00EE288A"/>
    <w:rsid w:val="00EE6336"/>
    <w:rsid w:val="00F228DC"/>
    <w:rsid w:val="00F34BA3"/>
    <w:rsid w:val="00F67074"/>
    <w:rsid w:val="00F751DF"/>
    <w:rsid w:val="00F83458"/>
    <w:rsid w:val="00F90BA7"/>
    <w:rsid w:val="00F92629"/>
    <w:rsid w:val="00FC3885"/>
    <w:rsid w:val="00FD4F12"/>
    <w:rsid w:val="00FE39CC"/>
    <w:rsid w:val="00FE3C2C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248846"/>
  <w15:chartTrackingRefBased/>
  <w15:docId w15:val="{B56E18F7-D0FD-40DC-9A39-29290876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82C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41082C"/>
    <w:pPr>
      <w:spacing w:after="240"/>
      <w:outlineLvl w:val="0"/>
    </w:pPr>
    <w:rPr>
      <w:rFonts w:ascii="Franklin Gothic Demi Cond" w:hAnsi="Franklin Gothic Demi Cond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qFormat/>
    <w:rsid w:val="0041082C"/>
    <w:pPr>
      <w:outlineLvl w:val="2"/>
    </w:pPr>
    <w:rPr>
      <w:rFonts w:ascii="Franklin Gothic Demi Cond" w:hAnsi="Franklin Gothic Demi Cond"/>
      <w:bCs/>
      <w:iCs/>
      <w:sz w:val="24"/>
      <w:szCs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4320" w:hanging="360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ind w:left="120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ind w:left="100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ind w:left="80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600"/>
    </w:pPr>
    <w:rPr>
      <w:sz w:val="18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400"/>
    </w:pPr>
    <w:rPr>
      <w:sz w:val="18"/>
    </w:rPr>
  </w:style>
  <w:style w:type="paragraph" w:styleId="TOC3">
    <w:name w:val="toc 3"/>
    <w:basedOn w:val="Normal"/>
    <w:next w:val="Normal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TOC2">
    <w:name w:val="toc 2"/>
    <w:basedOn w:val="Normal"/>
    <w:next w:val="Normal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TOC1">
    <w:name w:val="toc 1"/>
    <w:basedOn w:val="Normal"/>
    <w:next w:val="Normal"/>
    <w:uiPriority w:val="39"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20"/>
    </w:pPr>
  </w:style>
  <w:style w:type="character" w:styleId="EndnoteReference">
    <w:name w:val="endnote reference"/>
    <w:semiHidden/>
    <w:rPr>
      <w:vertAlign w:val="superscript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Normal"/>
    <w:pPr>
      <w:ind w:left="360"/>
    </w:pPr>
    <w:rPr>
      <w:sz w:val="24"/>
    </w:rPr>
  </w:style>
  <w:style w:type="paragraph" w:customStyle="1" w:styleId="TOC">
    <w:name w:val="TOC"/>
    <w:basedOn w:val="Normal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Heading7"/>
    <w:pPr>
      <w:outlineLvl w:val="9"/>
    </w:pPr>
  </w:style>
  <w:style w:type="paragraph" w:customStyle="1" w:styleId="Document">
    <w:name w:val="Document"/>
    <w:basedOn w:val="Normal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Normal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Normal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Normal"/>
    <w:rPr>
      <w:rFonts w:ascii="Courier" w:hAnsi="Courier"/>
      <w:sz w:val="24"/>
    </w:rPr>
  </w:style>
  <w:style w:type="paragraph" w:customStyle="1" w:styleId="TechInit">
    <w:name w:val="Tech Init"/>
    <w:basedOn w:val="Normal"/>
    <w:rPr>
      <w:rFonts w:ascii="Courier" w:hAnsi="Courier"/>
      <w:sz w:val="24"/>
    </w:rPr>
  </w:style>
  <w:style w:type="paragraph" w:customStyle="1" w:styleId="Technical">
    <w:name w:val="Technical"/>
    <w:basedOn w:val="Normal"/>
    <w:rPr>
      <w:rFonts w:ascii="Courier" w:hAnsi="Courier"/>
      <w:sz w:val="24"/>
    </w:rPr>
  </w:style>
  <w:style w:type="paragraph" w:customStyle="1" w:styleId="Pleading">
    <w:name w:val="Pleading"/>
    <w:basedOn w:val="Normal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0">
    <w:name w:val="heading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TemplateNote">
    <w:name w:val="Template Note"/>
    <w:basedOn w:val="Normal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Normal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Normal"/>
    <w:pPr>
      <w:widowControl w:val="0"/>
      <w:ind w:left="360"/>
    </w:pPr>
    <w:rPr>
      <w:snapToGrid w:val="0"/>
      <w:sz w:val="24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List">
    <w:name w:val="List"/>
    <w:basedOn w:val="BodyText"/>
    <w:pPr>
      <w:ind w:left="1440" w:hanging="360"/>
    </w:pPr>
  </w:style>
  <w:style w:type="character" w:styleId="Strong">
    <w:name w:val="Strong"/>
    <w:qFormat/>
    <w:rPr>
      <w:b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Heading1"/>
    <w:rsid w:val="00DD41DF"/>
    <w:pPr>
      <w:spacing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Heading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Heading2Char">
    <w:name w:val="Heading 2 Char"/>
    <w:link w:val="Heading2"/>
    <w:rsid w:val="009D12E5"/>
    <w:rPr>
      <w:b/>
      <w:sz w:val="28"/>
      <w:lang w:val="en-US" w:eastAsia="en-US" w:bidi="ar-SA"/>
    </w:rPr>
  </w:style>
  <w:style w:type="character" w:customStyle="1" w:styleId="NormalWebChar">
    <w:name w:val="Normal (Web) Char"/>
    <w:link w:val="NormalWeb"/>
    <w:rsid w:val="00A44AC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F8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0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A51C859FC0A46A749D8C4D33BE7CF" ma:contentTypeVersion="13" ma:contentTypeDescription="Create a new document." ma:contentTypeScope="" ma:versionID="34ebf5e92dc84576c31fcae71ca0130a">
  <xsd:schema xmlns:xsd="http://www.w3.org/2001/XMLSchema" xmlns:xs="http://www.w3.org/2001/XMLSchema" xmlns:p="http://schemas.microsoft.com/office/2006/metadata/properties" xmlns:ns1="http://schemas.microsoft.com/sharepoint/v3" xmlns:ns2="410d780b-d5fa-4e47-afa3-102340172c50" xmlns:ns3="cbfd6c54-c4fe-42af-a477-6abdf781e31f" targetNamespace="http://schemas.microsoft.com/office/2006/metadata/properties" ma:root="true" ma:fieldsID="7f4a7250a8812260a913442e9efac428" ns1:_="" ns2:_="" ns3:_="">
    <xsd:import namespace="http://schemas.microsoft.com/sharepoint/v3"/>
    <xsd:import namespace="410d780b-d5fa-4e47-afa3-102340172c50"/>
    <xsd:import namespace="cbfd6c54-c4fe-42af-a477-6abdf781e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80b-d5fa-4e47-afa3-10234017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d6c54-c4fe-42af-a477-6abdf781e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24264-6090-4E60-BBB3-F3525B1F2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780b-d5fa-4e47-afa3-102340172c50"/>
    <ds:schemaRef ds:uri="cbfd6c54-c4fe-42af-a477-6abdf781e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95891-D91A-4E89-B6C7-88383A36E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3EEEE-4986-4FBA-B61B-F2204C50CE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7E5B61-316C-49F1-A094-D086E903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Abbreviated Project Definition</vt:lpstr>
    </vt:vector>
  </TitlesOfParts>
  <Company>TenStep, Inc.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Abbreviated Project Definition</dc:title>
  <dc:subject/>
  <dc:creator>Tom Mochal</dc:creator>
  <cp:keywords/>
  <dc:description/>
  <cp:lastModifiedBy>Watson, Trisha</cp:lastModifiedBy>
  <cp:revision>4</cp:revision>
  <cp:lastPrinted>2010-04-01T14:13:00Z</cp:lastPrinted>
  <dcterms:created xsi:type="dcterms:W3CDTF">2021-02-01T13:45:00Z</dcterms:created>
  <dcterms:modified xsi:type="dcterms:W3CDTF">2021-02-01T21:06:00Z</dcterms:modified>
</cp:coreProperties>
</file>